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14D5A9D4" w:rsidR="006C1900" w:rsidRPr="00192249" w:rsidRDefault="00192249" w:rsidP="00192249">
            <w:pPr>
              <w:rPr>
                <w:rFonts w:ascii="Tahoma" w:hAnsi="Tahoma" w:cs="Tahoma"/>
                <w:sz w:val="20"/>
                <w:szCs w:val="20"/>
              </w:rPr>
            </w:pPr>
            <w:r w:rsidRPr="00192249">
              <w:rPr>
                <w:rFonts w:ascii="Tahoma" w:hAnsi="Tahoma" w:cs="Tahoma"/>
                <w:sz w:val="20"/>
                <w:szCs w:val="20"/>
              </w:rPr>
              <w:t>Поставка р</w:t>
            </w:r>
            <w:r w:rsidRPr="00192249">
              <w:rPr>
                <w:rFonts w:ascii="Tahoma" w:hAnsi="Tahoma" w:cs="Tahoma"/>
                <w:sz w:val="20"/>
                <w:szCs w:val="20"/>
                <w:shd w:val="clear" w:color="auto" w:fill="FFFFFF"/>
              </w:rPr>
              <w:t xml:space="preserve">емней стяжных кольцевых </w:t>
            </w:r>
            <w:r w:rsidRPr="00192249">
              <w:rPr>
                <w:rFonts w:ascii="Tahoma" w:hAnsi="Tahoma" w:cs="Tahoma"/>
                <w:sz w:val="20"/>
                <w:szCs w:val="20"/>
              </w:rPr>
              <w:t xml:space="preserve">с храповым механизмом </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00DE9938" w:rsidR="006C1900" w:rsidRPr="0042351E" w:rsidRDefault="00D51A93" w:rsidP="00D51A93">
            <w:pPr>
              <w:widowControl w:val="0"/>
              <w:jc w:val="both"/>
              <w:rPr>
                <w:rFonts w:ascii="Tahoma" w:eastAsia="Times New Roman" w:hAnsi="Tahoma" w:cs="Tahoma"/>
                <w:sz w:val="20"/>
                <w:szCs w:val="20"/>
                <w:lang w:eastAsia="ru-RU"/>
              </w:rPr>
            </w:pPr>
            <w:r>
              <w:rPr>
                <w:rFonts w:ascii="Tahoma" w:hAnsi="Tahoma" w:cs="Tahoma"/>
                <w:bCs/>
                <w:color w:val="000000"/>
                <w:sz w:val="20"/>
                <w:szCs w:val="20"/>
              </w:rPr>
              <w:t>330 924</w:t>
            </w:r>
            <w:r w:rsidR="00971220" w:rsidRPr="00932FBD">
              <w:rPr>
                <w:rFonts w:ascii="Tahoma" w:hAnsi="Tahoma" w:cs="Tahoma"/>
                <w:sz w:val="20"/>
                <w:szCs w:val="20"/>
              </w:rPr>
              <w:t xml:space="preserve"> </w:t>
            </w:r>
            <w:r w:rsidR="00971220" w:rsidRPr="00932FBD">
              <w:rPr>
                <w:rFonts w:ascii="Tahoma" w:hAnsi="Tahoma" w:cs="Tahoma"/>
                <w:bCs/>
                <w:color w:val="000000"/>
                <w:sz w:val="20"/>
                <w:szCs w:val="20"/>
              </w:rPr>
              <w:t>(</w:t>
            </w:r>
            <w:r>
              <w:rPr>
                <w:rFonts w:ascii="Tahoma" w:hAnsi="Tahoma" w:cs="Tahoma"/>
                <w:bCs/>
                <w:color w:val="000000"/>
                <w:sz w:val="20"/>
                <w:szCs w:val="20"/>
              </w:rPr>
              <w:t>Триста тридцать тысяч девятьсот двадцать четыре</w:t>
            </w:r>
            <w:r w:rsidR="00971220" w:rsidRPr="00932FBD">
              <w:rPr>
                <w:rFonts w:ascii="Tahoma" w:hAnsi="Tahoma" w:cs="Tahoma"/>
                <w:bCs/>
                <w:color w:val="000000"/>
                <w:sz w:val="20"/>
                <w:szCs w:val="20"/>
              </w:rPr>
              <w:t>) рубл</w:t>
            </w:r>
            <w:r>
              <w:rPr>
                <w:rFonts w:ascii="Tahoma" w:hAnsi="Tahoma" w:cs="Tahoma"/>
                <w:bCs/>
                <w:color w:val="000000"/>
                <w:sz w:val="20"/>
                <w:szCs w:val="20"/>
              </w:rPr>
              <w:t>я</w:t>
            </w:r>
            <w:r w:rsidR="00971220" w:rsidRPr="00932FBD">
              <w:rPr>
                <w:rFonts w:ascii="Tahoma" w:hAnsi="Tahoma" w:cs="Tahoma"/>
                <w:bCs/>
                <w:color w:val="000000"/>
                <w:sz w:val="20"/>
                <w:szCs w:val="20"/>
              </w:rPr>
              <w:t xml:space="preserve"> </w:t>
            </w:r>
            <w:r>
              <w:rPr>
                <w:rFonts w:ascii="Tahoma" w:hAnsi="Tahoma" w:cs="Tahoma"/>
                <w:bCs/>
                <w:color w:val="000000"/>
                <w:sz w:val="20"/>
                <w:szCs w:val="20"/>
              </w:rPr>
              <w:t>6</w:t>
            </w:r>
            <w:r w:rsidR="00971220" w:rsidRPr="00932FBD">
              <w:rPr>
                <w:rFonts w:ascii="Tahoma" w:hAnsi="Tahoma" w:cs="Tahoma"/>
                <w:bCs/>
                <w:color w:val="000000"/>
                <w:sz w:val="20"/>
                <w:szCs w:val="20"/>
              </w:rPr>
              <w:t>4 копе</w:t>
            </w:r>
            <w:r>
              <w:rPr>
                <w:rFonts w:ascii="Tahoma" w:hAnsi="Tahoma" w:cs="Tahoma"/>
                <w:bCs/>
                <w:color w:val="000000"/>
                <w:sz w:val="20"/>
                <w:szCs w:val="20"/>
              </w:rPr>
              <w:t>й</w:t>
            </w:r>
            <w:r w:rsidR="00971220" w:rsidRPr="00932FBD">
              <w:rPr>
                <w:rFonts w:ascii="Tahoma" w:hAnsi="Tahoma" w:cs="Tahoma"/>
                <w:bCs/>
                <w:color w:val="000000"/>
                <w:sz w:val="20"/>
                <w:szCs w:val="20"/>
              </w:rPr>
              <w:t>к</w:t>
            </w:r>
            <w:r>
              <w:rPr>
                <w:rFonts w:ascii="Tahoma" w:hAnsi="Tahoma" w:cs="Tahoma"/>
                <w:bCs/>
                <w:color w:val="000000"/>
                <w:sz w:val="20"/>
                <w:szCs w:val="20"/>
              </w:rPr>
              <w:t>и</w:t>
            </w: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53F3C52A" w14:textId="0C2E195D" w:rsidR="006C1900" w:rsidRPr="0042351E" w:rsidRDefault="00971220" w:rsidP="00764302">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971220"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92D23FE"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33CAA72F"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07C7CBC"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1DCBF4B6" w14:textId="77777777" w:rsidR="00192249" w:rsidRPr="00192249" w:rsidRDefault="00192249" w:rsidP="00192249">
            <w:pPr>
              <w:spacing w:after="0" w:line="240" w:lineRule="auto"/>
              <w:ind w:right="130"/>
              <w:rPr>
                <w:rFonts w:ascii="Tahoma" w:eastAsia="Calibri" w:hAnsi="Tahoma" w:cs="Tahoma"/>
                <w:sz w:val="20"/>
                <w:szCs w:val="20"/>
                <w:highlight w:val="yellow"/>
              </w:rPr>
            </w:pPr>
            <w:r w:rsidRPr="00192249">
              <w:rPr>
                <w:rFonts w:ascii="Tahoma" w:hAnsi="Tahoma" w:cs="Tahoma"/>
                <w:sz w:val="20"/>
                <w:szCs w:val="20"/>
              </w:rPr>
              <w:t>Афанасьев Кирилл Дмитриевич</w:t>
            </w:r>
            <w:r w:rsidRPr="00192249">
              <w:rPr>
                <w:rFonts w:ascii="Tahoma" w:eastAsia="Calibri" w:hAnsi="Tahoma" w:cs="Tahoma"/>
                <w:sz w:val="20"/>
                <w:szCs w:val="20"/>
                <w:highlight w:val="yellow"/>
              </w:rPr>
              <w:t xml:space="preserve"> </w:t>
            </w:r>
          </w:p>
          <w:p w14:paraId="3477B798" w14:textId="77777777" w:rsidR="00192249" w:rsidRPr="00192249" w:rsidRDefault="00192249" w:rsidP="00192249">
            <w:pPr>
              <w:spacing w:after="0" w:line="240" w:lineRule="auto"/>
              <w:ind w:right="130"/>
              <w:rPr>
                <w:rFonts w:ascii="Tahoma" w:eastAsia="Calibri" w:hAnsi="Tahoma" w:cs="Tahoma"/>
                <w:sz w:val="20"/>
                <w:szCs w:val="20"/>
              </w:rPr>
            </w:pPr>
            <w:r w:rsidRPr="00192249">
              <w:rPr>
                <w:rFonts w:ascii="Tahoma" w:eastAsia="Calibri" w:hAnsi="Tahoma" w:cs="Tahoma"/>
                <w:sz w:val="20"/>
                <w:szCs w:val="20"/>
              </w:rPr>
              <w:t xml:space="preserve">Тел. 8 (391) </w:t>
            </w:r>
            <w:r w:rsidRPr="00192249">
              <w:rPr>
                <w:rFonts w:ascii="Tahoma" w:hAnsi="Tahoma" w:cs="Tahoma"/>
                <w:sz w:val="20"/>
                <w:szCs w:val="20"/>
              </w:rPr>
              <w:t>258-27-15</w:t>
            </w:r>
          </w:p>
          <w:p w14:paraId="7C525358" w14:textId="084079F0" w:rsidR="006C1900" w:rsidRPr="00192249" w:rsidRDefault="00192249" w:rsidP="00192249">
            <w:pPr>
              <w:spacing w:after="0" w:line="240" w:lineRule="auto"/>
              <w:ind w:right="130"/>
              <w:rPr>
                <w:rFonts w:ascii="Tahoma" w:hAnsi="Tahoma" w:cs="Tahoma"/>
                <w:sz w:val="20"/>
                <w:szCs w:val="20"/>
                <w:u w:val="single"/>
              </w:rPr>
            </w:pPr>
            <w:r w:rsidRPr="00192249">
              <w:rPr>
                <w:rFonts w:ascii="Tahoma" w:hAnsi="Tahoma" w:cs="Tahoma"/>
                <w:sz w:val="20"/>
                <w:szCs w:val="20"/>
                <w:lang w:val="en-US"/>
              </w:rPr>
              <w:t>e</w:t>
            </w:r>
            <w:r w:rsidRPr="00192249">
              <w:rPr>
                <w:rFonts w:ascii="Tahoma" w:hAnsi="Tahoma" w:cs="Tahoma"/>
                <w:sz w:val="20"/>
                <w:szCs w:val="20"/>
              </w:rPr>
              <w:t>-</w:t>
            </w:r>
            <w:r w:rsidRPr="00192249">
              <w:rPr>
                <w:rFonts w:ascii="Tahoma" w:hAnsi="Tahoma" w:cs="Tahoma"/>
                <w:sz w:val="20"/>
                <w:szCs w:val="20"/>
                <w:lang w:val="en-US"/>
              </w:rPr>
              <w:t>mail</w:t>
            </w:r>
            <w:r w:rsidRPr="00192249">
              <w:rPr>
                <w:rFonts w:ascii="Tahoma" w:hAnsi="Tahoma" w:cs="Tahoma"/>
                <w:sz w:val="20"/>
                <w:szCs w:val="20"/>
              </w:rPr>
              <w:t xml:space="preserve">: </w:t>
            </w:r>
            <w:proofErr w:type="spellStart"/>
            <w:r w:rsidRPr="00192249">
              <w:rPr>
                <w:rFonts w:ascii="Tahoma" w:eastAsia="Calibri" w:hAnsi="Tahoma" w:cs="Tahoma"/>
                <w:color w:val="000000" w:themeColor="text1"/>
                <w:sz w:val="20"/>
                <w:szCs w:val="20"/>
                <w:u w:val="single"/>
                <w:lang w:val="en-US"/>
              </w:rPr>
              <w:t>AfanasevKD</w:t>
            </w:r>
            <w:proofErr w:type="spellEnd"/>
            <w:r w:rsidRPr="00192249">
              <w:rPr>
                <w:rFonts w:ascii="Tahoma" w:eastAsia="Calibri" w:hAnsi="Tahoma" w:cs="Tahoma"/>
                <w:color w:val="000000" w:themeColor="text1"/>
                <w:sz w:val="20"/>
                <w:szCs w:val="20"/>
                <w:u w:val="single"/>
              </w:rPr>
              <w:t>@</w:t>
            </w:r>
            <w:proofErr w:type="spellStart"/>
            <w:r w:rsidRPr="00192249">
              <w:rPr>
                <w:rFonts w:ascii="Tahoma" w:eastAsia="Calibri" w:hAnsi="Tahoma" w:cs="Tahoma"/>
                <w:color w:val="000000" w:themeColor="text1"/>
                <w:sz w:val="20"/>
                <w:szCs w:val="20"/>
                <w:u w:val="single"/>
                <w:lang w:val="en-US"/>
              </w:rPr>
              <w:t>nornik</w:t>
            </w:r>
            <w:proofErr w:type="spellEnd"/>
            <w:r w:rsidRPr="00192249">
              <w:rPr>
                <w:rFonts w:ascii="Tahoma" w:eastAsia="Calibri" w:hAnsi="Tahoma" w:cs="Tahoma"/>
                <w:color w:val="000000" w:themeColor="text1"/>
                <w:sz w:val="20"/>
                <w:szCs w:val="20"/>
                <w:u w:val="single"/>
              </w:rPr>
              <w:t>.</w:t>
            </w:r>
            <w:proofErr w:type="spellStart"/>
            <w:r w:rsidRPr="00192249">
              <w:rPr>
                <w:rFonts w:ascii="Tahoma" w:eastAsia="Calibri" w:hAnsi="Tahoma" w:cs="Tahoma"/>
                <w:color w:val="000000" w:themeColor="text1"/>
                <w:sz w:val="20"/>
                <w:szCs w:val="20"/>
                <w:u w:val="single"/>
                <w:lang w:val="en-US"/>
              </w:rPr>
              <w:t>ru</w:t>
            </w:r>
            <w:proofErr w:type="spellEnd"/>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0632E8B" w14:textId="77777777" w:rsidR="006C1900" w:rsidRDefault="00192249" w:rsidP="00192249">
            <w:pPr>
              <w:rPr>
                <w:rFonts w:ascii="Tahoma" w:hAnsi="Tahoma" w:cs="Tahoma"/>
                <w:sz w:val="20"/>
                <w:szCs w:val="20"/>
              </w:rPr>
            </w:pPr>
            <w:r w:rsidRPr="00192249">
              <w:rPr>
                <w:rFonts w:ascii="Tahoma" w:hAnsi="Tahoma" w:cs="Tahoma"/>
                <w:sz w:val="20"/>
                <w:szCs w:val="20"/>
              </w:rPr>
              <w:t>Поставка р</w:t>
            </w:r>
            <w:r w:rsidRPr="00192249">
              <w:rPr>
                <w:rFonts w:ascii="Tahoma" w:hAnsi="Tahoma" w:cs="Tahoma"/>
                <w:sz w:val="20"/>
                <w:szCs w:val="20"/>
                <w:shd w:val="clear" w:color="auto" w:fill="FFFFFF"/>
              </w:rPr>
              <w:t xml:space="preserve">емней стяжных кольцевых </w:t>
            </w:r>
            <w:r w:rsidRPr="00192249">
              <w:rPr>
                <w:rFonts w:ascii="Tahoma" w:hAnsi="Tahoma" w:cs="Tahoma"/>
                <w:sz w:val="20"/>
                <w:szCs w:val="20"/>
              </w:rPr>
              <w:t xml:space="preserve">с храповым механизмом </w:t>
            </w:r>
          </w:p>
          <w:p w14:paraId="2C474D8A" w14:textId="79222583" w:rsidR="0007303D" w:rsidRPr="00192249" w:rsidRDefault="0007303D" w:rsidP="002A0F21">
            <w:pPr>
              <w:rPr>
                <w:rFonts w:ascii="Tahoma" w:hAnsi="Tahoma" w:cs="Tahoma"/>
                <w:sz w:val="20"/>
                <w:szCs w:val="20"/>
              </w:rPr>
            </w:pPr>
            <w:r w:rsidRPr="00157DE2">
              <w:rPr>
                <w:rFonts w:ascii="Tahoma" w:hAnsi="Tahoma" w:cs="Tahoma"/>
                <w:sz w:val="20"/>
                <w:szCs w:val="20"/>
              </w:rPr>
              <w:t xml:space="preserve">(п. </w:t>
            </w:r>
            <w:r w:rsidR="002A0F21">
              <w:rPr>
                <w:rFonts w:ascii="Tahoma" w:hAnsi="Tahoma" w:cs="Tahoma"/>
                <w:sz w:val="20"/>
                <w:szCs w:val="20"/>
              </w:rPr>
              <w:t>108</w:t>
            </w:r>
            <w:r w:rsidRPr="00157DE2">
              <w:rPr>
                <w:rFonts w:ascii="Tahoma" w:hAnsi="Tahoma" w:cs="Tahoma"/>
                <w:sz w:val="20"/>
                <w:szCs w:val="20"/>
              </w:rPr>
              <w:t xml:space="preserve"> плана закупок 2026 г.-2028 г.)</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36ADB0A8" w:rsidR="006C1900" w:rsidRPr="00971220" w:rsidRDefault="00192249"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13.96</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69B99C02" w:rsidR="006C1900" w:rsidRPr="00971220" w:rsidRDefault="00192249"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13.96.16.190</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1B7B7A5F" w:rsidR="006C1900" w:rsidRPr="00971220" w:rsidRDefault="00971220" w:rsidP="00971220">
            <w:pPr>
              <w:widowControl w:val="0"/>
              <w:spacing w:after="0" w:line="240" w:lineRule="auto"/>
              <w:ind w:right="125"/>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 Центральный склад ОМТС АО «КРП». </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86F2588" w14:textId="047F1CF6" w:rsidR="00971220" w:rsidRPr="00971220" w:rsidRDefault="00971220" w:rsidP="00971220">
            <w:pPr>
              <w:tabs>
                <w:tab w:val="left" w:pos="639"/>
              </w:tabs>
              <w:spacing w:after="0" w:line="240" w:lineRule="auto"/>
              <w:ind w:right="125"/>
              <w:jc w:val="both"/>
              <w:rPr>
                <w:rFonts w:ascii="Tahoma" w:hAnsi="Tahoma" w:cs="Tahoma"/>
                <w:sz w:val="20"/>
                <w:szCs w:val="20"/>
              </w:rPr>
            </w:pPr>
            <w:r w:rsidRPr="00971220">
              <w:rPr>
                <w:rFonts w:ascii="Tahoma" w:hAnsi="Tahoma" w:cs="Tahoma"/>
                <w:sz w:val="20"/>
                <w:szCs w:val="20"/>
              </w:rPr>
              <w:t xml:space="preserve">Не позднее </w:t>
            </w:r>
            <w:r w:rsidR="00192249">
              <w:rPr>
                <w:rFonts w:ascii="Tahoma" w:hAnsi="Tahoma" w:cs="Tahoma"/>
                <w:sz w:val="20"/>
                <w:szCs w:val="20"/>
              </w:rPr>
              <w:t>45</w:t>
            </w:r>
            <w:r w:rsidRPr="00971220">
              <w:rPr>
                <w:rFonts w:ascii="Tahoma" w:hAnsi="Tahoma" w:cs="Tahoma"/>
                <w:sz w:val="20"/>
                <w:szCs w:val="20"/>
              </w:rPr>
              <w:t xml:space="preserve"> дней с даты подписания Договора.</w:t>
            </w:r>
          </w:p>
          <w:p w14:paraId="002968A9" w14:textId="68D07300" w:rsidR="006C1900" w:rsidRPr="00971220" w:rsidRDefault="006C1900" w:rsidP="00971220">
            <w:pPr>
              <w:tabs>
                <w:tab w:val="left" w:pos="639"/>
              </w:tabs>
              <w:spacing w:after="0" w:line="240" w:lineRule="auto"/>
              <w:ind w:right="125"/>
              <w:jc w:val="both"/>
              <w:rPr>
                <w:rFonts w:ascii="Tahoma" w:hAnsi="Tahoma" w:cs="Tahoma"/>
                <w:sz w:val="20"/>
                <w:szCs w:val="20"/>
              </w:rPr>
            </w:pP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009EFAEC" w:rsidR="006C1900" w:rsidRPr="0042351E" w:rsidRDefault="00D51A93" w:rsidP="00764302">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330 924</w:t>
            </w:r>
            <w:r w:rsidRPr="00932FBD">
              <w:rPr>
                <w:rFonts w:ascii="Tahoma" w:hAnsi="Tahoma" w:cs="Tahoma"/>
                <w:sz w:val="20"/>
                <w:szCs w:val="20"/>
              </w:rPr>
              <w:t xml:space="preserve"> </w:t>
            </w:r>
            <w:r w:rsidRPr="00932FBD">
              <w:rPr>
                <w:rFonts w:ascii="Tahoma" w:hAnsi="Tahoma" w:cs="Tahoma"/>
                <w:bCs/>
                <w:color w:val="000000"/>
                <w:sz w:val="20"/>
                <w:szCs w:val="20"/>
              </w:rPr>
              <w:t>(</w:t>
            </w:r>
            <w:r>
              <w:rPr>
                <w:rFonts w:ascii="Tahoma" w:hAnsi="Tahoma" w:cs="Tahoma"/>
                <w:bCs/>
                <w:color w:val="000000"/>
                <w:sz w:val="20"/>
                <w:szCs w:val="20"/>
              </w:rPr>
              <w:t>Триста тридцать тысяч девятьсот двадцать четыре</w:t>
            </w:r>
            <w:r w:rsidRPr="00932FBD">
              <w:rPr>
                <w:rFonts w:ascii="Tahoma" w:hAnsi="Tahoma" w:cs="Tahoma"/>
                <w:bCs/>
                <w:color w:val="000000"/>
                <w:sz w:val="20"/>
                <w:szCs w:val="20"/>
              </w:rPr>
              <w:t>) рубл</w:t>
            </w:r>
            <w:r>
              <w:rPr>
                <w:rFonts w:ascii="Tahoma" w:hAnsi="Tahoma" w:cs="Tahoma"/>
                <w:bCs/>
                <w:color w:val="000000"/>
                <w:sz w:val="20"/>
                <w:szCs w:val="20"/>
              </w:rPr>
              <w:t>я</w:t>
            </w:r>
            <w:r w:rsidRPr="00932FBD">
              <w:rPr>
                <w:rFonts w:ascii="Tahoma" w:hAnsi="Tahoma" w:cs="Tahoma"/>
                <w:bCs/>
                <w:color w:val="000000"/>
                <w:sz w:val="20"/>
                <w:szCs w:val="20"/>
              </w:rPr>
              <w:t xml:space="preserve"> </w:t>
            </w:r>
            <w:r>
              <w:rPr>
                <w:rFonts w:ascii="Tahoma" w:hAnsi="Tahoma" w:cs="Tahoma"/>
                <w:bCs/>
                <w:color w:val="000000"/>
                <w:sz w:val="20"/>
                <w:szCs w:val="20"/>
              </w:rPr>
              <w:t>6</w:t>
            </w:r>
            <w:r w:rsidRPr="00932FBD">
              <w:rPr>
                <w:rFonts w:ascii="Tahoma" w:hAnsi="Tahoma" w:cs="Tahoma"/>
                <w:bCs/>
                <w:color w:val="000000"/>
                <w:sz w:val="20"/>
                <w:szCs w:val="20"/>
              </w:rPr>
              <w:t>4 копе</w:t>
            </w:r>
            <w:r>
              <w:rPr>
                <w:rFonts w:ascii="Tahoma" w:hAnsi="Tahoma" w:cs="Tahoma"/>
                <w:bCs/>
                <w:color w:val="000000"/>
                <w:sz w:val="20"/>
                <w:szCs w:val="20"/>
              </w:rPr>
              <w:t>й</w:t>
            </w:r>
            <w:r w:rsidRPr="00932FBD">
              <w:rPr>
                <w:rFonts w:ascii="Tahoma" w:hAnsi="Tahoma" w:cs="Tahoma"/>
                <w:bCs/>
                <w:color w:val="000000"/>
                <w:sz w:val="20"/>
                <w:szCs w:val="20"/>
              </w:rPr>
              <w:t>к</w:t>
            </w:r>
            <w:r>
              <w:rPr>
                <w:rFonts w:ascii="Tahoma" w:hAnsi="Tahoma" w:cs="Tahoma"/>
                <w:bCs/>
                <w:color w:val="000000"/>
                <w:sz w:val="20"/>
                <w:szCs w:val="20"/>
              </w:rPr>
              <w:t>и</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4BF1BBCA" w:rsidR="006C1900" w:rsidRPr="0042351E" w:rsidRDefault="006C1900" w:rsidP="00764302">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sidR="00971220">
              <w:rPr>
                <w:rFonts w:ascii="Tahoma" w:eastAsia="Times New Roman" w:hAnsi="Tahoma" w:cs="Tahoma"/>
                <w:iCs/>
                <w:sz w:val="20"/>
                <w:szCs w:val="20"/>
                <w:lang w:eastAsia="ru-RU"/>
              </w:rPr>
              <w:t>)</w:t>
            </w:r>
          </w:p>
        </w:tc>
      </w:tr>
      <w:tr w:rsidR="006C1900" w:rsidRPr="0042351E" w14:paraId="62ADE406" w14:textId="77777777" w:rsidTr="00A503BE">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6C1900" w:rsidRPr="00A503BE" w:rsidRDefault="006C1900" w:rsidP="00A503BE">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6C1900" w:rsidRPr="00A503BE" w:rsidRDefault="006C1900" w:rsidP="00A503B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160020A0" w:rsidR="00873C40" w:rsidRPr="00192249" w:rsidRDefault="00192249" w:rsidP="00192249">
            <w:pPr>
              <w:pStyle w:val="aff9"/>
              <w:spacing w:before="0" w:after="0"/>
              <w:ind w:right="123"/>
              <w:jc w:val="both"/>
              <w:rPr>
                <w:rFonts w:ascii="Tahoma" w:hAnsi="Tahoma" w:cs="Tahoma"/>
                <w:sz w:val="20"/>
                <w:szCs w:val="20"/>
              </w:rPr>
            </w:pPr>
            <w:r w:rsidRPr="00192249">
              <w:rPr>
                <w:rFonts w:ascii="Tahoma" w:hAnsi="Tahoma" w:cs="Tahoma"/>
                <w:sz w:val="20"/>
                <w:szCs w:val="20"/>
              </w:rPr>
              <w:t xml:space="preserve">Национальный режим не применяется в соответствии с абзацем 2 </w:t>
            </w:r>
            <w:proofErr w:type="spellStart"/>
            <w:r w:rsidRPr="00192249">
              <w:rPr>
                <w:rFonts w:ascii="Tahoma" w:hAnsi="Tahoma" w:cs="Tahoma"/>
                <w:sz w:val="20"/>
                <w:szCs w:val="20"/>
              </w:rPr>
              <w:t>пп</w:t>
            </w:r>
            <w:proofErr w:type="spellEnd"/>
            <w:r w:rsidRPr="00192249">
              <w:rPr>
                <w:rFonts w:ascii="Tahoma" w:hAnsi="Tahoma" w:cs="Tahoma"/>
                <w:sz w:val="20"/>
                <w:szCs w:val="20"/>
              </w:rPr>
              <w:t>. и) п. 5 Постановления Правительства РФ от 23.12.2024 № 1875.</w:t>
            </w: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w:t>
            </w:r>
            <w:r w:rsidR="00A503BE" w:rsidRPr="0042351E">
              <w:rPr>
                <w:rFonts w:ascii="Tahoma" w:eastAsia="Times New Roman" w:hAnsi="Tahoma" w:cs="Tahoma"/>
                <w:sz w:val="20"/>
                <w:szCs w:val="20"/>
                <w:lang w:eastAsia="ru-RU"/>
              </w:rPr>
              <w:t xml:space="preserve">электронной торговой </w:t>
            </w:r>
            <w:r w:rsidR="00A503BE" w:rsidRPr="008030AE">
              <w:rPr>
                <w:rFonts w:ascii="Tahoma" w:eastAsia="Times New Roman" w:hAnsi="Tahoma" w:cs="Tahoma"/>
                <w:sz w:val="20"/>
                <w:szCs w:val="20"/>
                <w:lang w:eastAsia="ru-RU"/>
              </w:rPr>
              <w:t xml:space="preserve">площадки </w:t>
            </w:r>
            <w:r w:rsidR="00A503BE" w:rsidRPr="008030AE">
              <w:rPr>
                <w:rStyle w:val="aa"/>
                <w:rFonts w:ascii="Tahoma" w:hAnsi="Tahoma" w:cs="Tahoma"/>
                <w:color w:val="auto"/>
                <w:sz w:val="20"/>
                <w:szCs w:val="20"/>
                <w:u w:val="none"/>
              </w:rPr>
              <w:t>АО</w:t>
            </w:r>
            <w:r w:rsidR="00A503BE" w:rsidRPr="008030AE">
              <w:rPr>
                <w:rFonts w:ascii="Tahoma" w:hAnsi="Tahoma" w:cs="Tahoma"/>
                <w:sz w:val="20"/>
                <w:szCs w:val="20"/>
              </w:rPr>
              <w:t xml:space="preserve"> «ТЭК-Торг», по адресу в сети «Интернет»</w:t>
            </w:r>
            <w:r w:rsidR="00A503BE" w:rsidRPr="00DD38EC">
              <w:rPr>
                <w:rFonts w:ascii="Tahoma" w:hAnsi="Tahoma" w:cs="Tahoma"/>
              </w:rPr>
              <w:t xml:space="preserve">: </w:t>
            </w:r>
            <w:hyperlink r:id="rId10" w:history="1">
              <w:r w:rsidR="00A503BE" w:rsidRPr="00A503BE">
                <w:rPr>
                  <w:rStyle w:val="aa"/>
                  <w:rFonts w:ascii="Tahoma" w:eastAsia="Times New Roman" w:hAnsi="Tahoma" w:cs="Tahoma"/>
                  <w:sz w:val="20"/>
                  <w:szCs w:val="20"/>
                  <w:lang w:val="en-US"/>
                </w:rPr>
                <w:t>www</w:t>
              </w:r>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tektorg</w:t>
              </w:r>
              <w:proofErr w:type="spellEnd"/>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ru</w:t>
              </w:r>
              <w:proofErr w:type="spellEnd"/>
            </w:hyperlink>
            <w:r w:rsidR="00A503BE"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873C40" w:rsidRDefault="00A503BE"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Pr>
                <w:rFonts w:ascii="Tahoma" w:eastAsia="Times New Roman" w:hAnsi="Tahoma" w:cs="Tahoma"/>
                <w:sz w:val="20"/>
                <w:szCs w:val="20"/>
                <w:lang w:eastAsia="ru-RU"/>
              </w:rPr>
              <w:lastRenderedPageBreak/>
              <w:t>№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1958CBEC"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192249">
              <w:rPr>
                <w:rFonts w:ascii="Tahoma" w:eastAsia="Times New Roman" w:hAnsi="Tahoma" w:cs="Tahoma"/>
                <w:sz w:val="20"/>
                <w:szCs w:val="20"/>
                <w:lang w:eastAsia="ru-RU"/>
              </w:rPr>
              <w:t>АО </w:t>
            </w:r>
            <w:r w:rsidR="00A503BE">
              <w:rPr>
                <w:rFonts w:ascii="Tahoma" w:eastAsia="Times New Roman" w:hAnsi="Tahoma" w:cs="Tahoma"/>
                <w:sz w:val="20"/>
                <w:szCs w:val="20"/>
                <w:lang w:eastAsia="ru-RU"/>
              </w:rPr>
              <w:t>«КРП»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lastRenderedPageBreak/>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5974AC7F" w:rsidR="00873C40" w:rsidRPr="00A503BE" w:rsidRDefault="00873C40" w:rsidP="00A503B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Не установлены</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2D4F96DF" w:rsidR="00873C40" w:rsidRPr="0042351E" w:rsidRDefault="00A503BE" w:rsidP="000D248F">
            <w:pPr>
              <w:autoSpaceDE w:val="0"/>
              <w:autoSpaceDN w:val="0"/>
              <w:adjustRightInd w:val="0"/>
              <w:spacing w:after="0" w:line="240" w:lineRule="auto"/>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0D248F">
              <w:rPr>
                <w:rFonts w:ascii="Tahoma" w:eastAsia="Times New Roman" w:hAnsi="Tahoma" w:cs="Tahoma"/>
                <w:b/>
                <w:sz w:val="20"/>
                <w:szCs w:val="20"/>
                <w:lang w:eastAsia="ru-RU"/>
              </w:rPr>
              <w:t>24</w:t>
            </w:r>
            <w:r>
              <w:rPr>
                <w:rFonts w:ascii="Tahoma" w:eastAsia="Times New Roman" w:hAnsi="Tahoma" w:cs="Tahoma"/>
                <w:b/>
                <w:sz w:val="20"/>
                <w:szCs w:val="20"/>
                <w:lang w:eastAsia="ru-RU"/>
              </w:rPr>
              <w:t>.</w:t>
            </w:r>
            <w:r w:rsidR="000D248F">
              <w:rPr>
                <w:rFonts w:ascii="Tahoma" w:eastAsia="Times New Roman" w:hAnsi="Tahoma" w:cs="Tahoma"/>
                <w:b/>
                <w:sz w:val="20"/>
                <w:szCs w:val="20"/>
                <w:lang w:eastAsia="ru-RU"/>
              </w:rPr>
              <w:t>03</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0D248F">
              <w:rPr>
                <w:rFonts w:ascii="Tahoma" w:eastAsia="Times New Roman" w:hAnsi="Tahoma" w:cs="Tahoma"/>
                <w:b/>
                <w:sz w:val="20"/>
                <w:szCs w:val="20"/>
                <w:lang w:eastAsia="ru-RU"/>
              </w:rPr>
              <w:t>31</w:t>
            </w:r>
            <w:r>
              <w:rPr>
                <w:rFonts w:ascii="Tahoma" w:eastAsia="Times New Roman" w:hAnsi="Tahoma" w:cs="Tahoma"/>
                <w:b/>
                <w:sz w:val="20"/>
                <w:szCs w:val="20"/>
                <w:lang w:eastAsia="ru-RU"/>
              </w:rPr>
              <w:t>.</w:t>
            </w:r>
            <w:r w:rsidR="000D248F">
              <w:rPr>
                <w:rFonts w:ascii="Tahoma" w:eastAsia="Times New Roman" w:hAnsi="Tahoma" w:cs="Tahoma"/>
                <w:b/>
                <w:sz w:val="20"/>
                <w:szCs w:val="20"/>
                <w:lang w:eastAsia="ru-RU"/>
              </w:rPr>
              <w:t>03</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A503BE" w:rsidRPr="0076005B">
              <w:rPr>
                <w:rFonts w:ascii="Tahoma" w:eastAsia="Times New Roman" w:hAnsi="Tahoma" w:cs="Tahoma"/>
                <w:sz w:val="20"/>
                <w:szCs w:val="20"/>
              </w:rPr>
              <w:t>ТЭК-торг (</w:t>
            </w:r>
            <w:hyperlink r:id="rId11" w:history="1">
              <w:r w:rsidR="00A503BE" w:rsidRPr="0076005B">
                <w:rPr>
                  <w:rStyle w:val="aa"/>
                  <w:rFonts w:ascii="Tahoma" w:eastAsia="Times New Roman" w:hAnsi="Tahoma" w:cs="Tahoma"/>
                  <w:sz w:val="20"/>
                  <w:szCs w:val="20"/>
                  <w:lang w:val="en-US"/>
                </w:rPr>
                <w:t>www</w:t>
              </w:r>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tektorg</w:t>
              </w:r>
              <w:proofErr w:type="spellEnd"/>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ru</w:t>
              </w:r>
              <w:proofErr w:type="spellEnd"/>
            </w:hyperlink>
            <w:r w:rsidR="00A503BE" w:rsidRPr="0076005B">
              <w:rPr>
                <w:rStyle w:val="aa"/>
                <w:rFonts w:ascii="Tahoma" w:eastAsia="Times New Roman" w:hAnsi="Tahoma" w:cs="Tahoma"/>
                <w:sz w:val="20"/>
                <w:szCs w:val="20"/>
              </w:rPr>
              <w:t>)</w:t>
            </w:r>
            <w:r w:rsidR="00A503BE">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503BE">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w:t>
            </w:r>
            <w:r w:rsidRPr="0042351E">
              <w:rPr>
                <w:rFonts w:ascii="Tahoma" w:eastAsia="Times New Roman" w:hAnsi="Tahoma" w:cs="Tahoma"/>
                <w:sz w:val="20"/>
                <w:szCs w:val="20"/>
                <w:lang w:eastAsia="ru-RU"/>
              </w:rPr>
              <w:lastRenderedPageBreak/>
              <w:t>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A503BE" w:rsidRPr="006C2614" w:rsidRDefault="00A503BE" w:rsidP="00A503BE">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A503BE" w:rsidRPr="005F6AED"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6B8ED1B0" w:rsidR="00873C40" w:rsidRPr="000D248F" w:rsidRDefault="000D248F" w:rsidP="000D248F">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sidRPr="000D248F">
              <w:rPr>
                <w:rFonts w:ascii="Tahoma" w:eastAsia="Times New Roman" w:hAnsi="Tahoma" w:cs="Tahoma"/>
                <w:b/>
                <w:bCs/>
                <w:sz w:val="20"/>
                <w:szCs w:val="20"/>
                <w:highlight w:val="green"/>
                <w:lang w:eastAsia="ru-RU"/>
              </w:rPr>
              <w:t>1</w:t>
            </w:r>
            <w:r>
              <w:rPr>
                <w:rFonts w:ascii="Tahoma" w:eastAsia="Times New Roman" w:hAnsi="Tahoma" w:cs="Tahoma"/>
                <w:b/>
                <w:bCs/>
                <w:sz w:val="20"/>
                <w:szCs w:val="20"/>
                <w:highlight w:val="green"/>
                <w:lang w:eastAsia="ru-RU"/>
              </w:rPr>
              <w:t>5</w:t>
            </w:r>
            <w:bookmarkStart w:id="0" w:name="_GoBack"/>
            <w:bookmarkEnd w:id="0"/>
            <w:r w:rsidR="00A503BE" w:rsidRPr="000D248F">
              <w:rPr>
                <w:rFonts w:ascii="Tahoma" w:eastAsia="Times New Roman" w:hAnsi="Tahoma" w:cs="Tahoma"/>
                <w:b/>
                <w:bCs/>
                <w:sz w:val="20"/>
                <w:szCs w:val="20"/>
                <w:highlight w:val="green"/>
                <w:lang w:eastAsia="ru-RU"/>
              </w:rPr>
              <w:t>.</w:t>
            </w:r>
            <w:r w:rsidRPr="000D248F">
              <w:rPr>
                <w:rFonts w:ascii="Tahoma" w:eastAsia="Times New Roman" w:hAnsi="Tahoma" w:cs="Tahoma"/>
                <w:b/>
                <w:bCs/>
                <w:sz w:val="20"/>
                <w:szCs w:val="20"/>
                <w:highlight w:val="green"/>
                <w:lang w:eastAsia="ru-RU"/>
              </w:rPr>
              <w:t>04</w:t>
            </w:r>
            <w:r w:rsidR="00A503BE" w:rsidRPr="000D248F">
              <w:rPr>
                <w:rFonts w:ascii="Tahoma" w:eastAsia="Times New Roman" w:hAnsi="Tahoma" w:cs="Tahoma"/>
                <w:b/>
                <w:bCs/>
                <w:sz w:val="20"/>
                <w:szCs w:val="20"/>
                <w:highlight w:val="green"/>
                <w:lang w:eastAsia="ru-RU"/>
              </w:rPr>
              <w:t>.2026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0D248F">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lastRenderedPageBreak/>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78E0A91B"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0D248F">
              <w:rPr>
                <w:rFonts w:ascii="Tahoma" w:eastAsia="Times New Roman" w:hAnsi="Tahoma" w:cs="Tahoma"/>
                <w:b/>
                <w:sz w:val="20"/>
                <w:szCs w:val="20"/>
                <w:highlight w:val="green"/>
                <w:lang w:eastAsia="ru-RU"/>
              </w:rPr>
              <w:t>24</w:t>
            </w:r>
            <w:r w:rsidRPr="004720CA">
              <w:rPr>
                <w:rFonts w:ascii="Tahoma" w:eastAsia="Times New Roman" w:hAnsi="Tahoma" w:cs="Tahoma"/>
                <w:b/>
                <w:sz w:val="20"/>
                <w:szCs w:val="20"/>
                <w:highlight w:val="green"/>
                <w:lang w:eastAsia="ru-RU"/>
              </w:rPr>
              <w:t>.</w:t>
            </w:r>
            <w:r w:rsidR="000D248F">
              <w:rPr>
                <w:rFonts w:ascii="Tahoma" w:eastAsia="Times New Roman" w:hAnsi="Tahoma" w:cs="Tahoma"/>
                <w:b/>
                <w:sz w:val="20"/>
                <w:szCs w:val="20"/>
                <w:highlight w:val="green"/>
                <w:lang w:eastAsia="ru-RU"/>
              </w:rPr>
              <w:t>03.</w:t>
            </w:r>
            <w:r w:rsidRPr="004720CA">
              <w:rPr>
                <w:rFonts w:ascii="Tahoma" w:eastAsia="Times New Roman" w:hAnsi="Tahoma" w:cs="Tahoma"/>
                <w:b/>
                <w:sz w:val="20"/>
                <w:szCs w:val="20"/>
                <w:highlight w:val="green"/>
                <w:lang w:eastAsia="ru-RU"/>
              </w:rPr>
              <w:t>2026 г.</w:t>
            </w:r>
          </w:p>
          <w:p w14:paraId="126750E4" w14:textId="555F69F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0D248F">
              <w:rPr>
                <w:rFonts w:ascii="Tahoma" w:eastAsia="Times New Roman" w:hAnsi="Tahoma" w:cs="Tahoma"/>
                <w:b/>
                <w:sz w:val="20"/>
                <w:szCs w:val="20"/>
                <w:highlight w:val="green"/>
                <w:lang w:eastAsia="ru-RU"/>
              </w:rPr>
              <w:t>30</w:t>
            </w:r>
            <w:r w:rsidRPr="004720CA">
              <w:rPr>
                <w:rFonts w:ascii="Tahoma" w:eastAsia="Times New Roman" w:hAnsi="Tahoma" w:cs="Tahoma"/>
                <w:b/>
                <w:sz w:val="20"/>
                <w:szCs w:val="20"/>
                <w:highlight w:val="green"/>
                <w:lang w:eastAsia="ru-RU"/>
              </w:rPr>
              <w:t>.</w:t>
            </w:r>
            <w:r w:rsidR="000D248F">
              <w:rPr>
                <w:rFonts w:ascii="Tahoma" w:eastAsia="Times New Roman" w:hAnsi="Tahoma" w:cs="Tahoma"/>
                <w:b/>
                <w:sz w:val="20"/>
                <w:szCs w:val="20"/>
                <w:highlight w:val="green"/>
                <w:lang w:eastAsia="ru-RU"/>
              </w:rPr>
              <w:t>03.</w:t>
            </w:r>
            <w:r w:rsidRPr="004720CA">
              <w:rPr>
                <w:rFonts w:ascii="Tahoma" w:eastAsia="Times New Roman" w:hAnsi="Tahoma" w:cs="Tahoma"/>
                <w:b/>
                <w:sz w:val="20"/>
                <w:szCs w:val="20"/>
                <w:highlight w:val="green"/>
                <w:lang w:eastAsia="ru-RU"/>
              </w:rPr>
              <w:t>2026 г.</w:t>
            </w:r>
          </w:p>
          <w:p w14:paraId="2097016A"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A503BE" w:rsidRPr="004720CA" w:rsidRDefault="00A503BE" w:rsidP="00A503B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Pr="004720CA">
              <w:rPr>
                <w:rFonts w:ascii="Tahoma" w:eastAsia="Times New Roman" w:hAnsi="Tahoma" w:cs="Tahoma"/>
                <w:sz w:val="20"/>
                <w:szCs w:val="20"/>
              </w:rPr>
              <w:t xml:space="preserve">ТЭК-торг </w:t>
            </w:r>
            <w:hyperlink r:id="rId12"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873C40" w:rsidRPr="0042351E" w:rsidDel="00E0598D" w:rsidRDefault="00A503BE" w:rsidP="00A503B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lastRenderedPageBreak/>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00873C40" w:rsidRPr="0042351E">
              <w:rPr>
                <w:rFonts w:ascii="Tahoma" w:eastAsia="Times New Roman" w:hAnsi="Tahoma" w:cs="Tahoma"/>
                <w:sz w:val="20"/>
                <w:szCs w:val="20"/>
                <w:lang w:eastAsia="ru-RU"/>
              </w:rPr>
              <w:t>.</w:t>
            </w:r>
            <w:r w:rsidR="00873C40"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873C40" w:rsidRPr="0042351E" w:rsidRDefault="00873C40" w:rsidP="00854563">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Информация о результатах рассмотрения и оценке заявок Участников до момента опубликования информации в ЕИС не </w:t>
            </w:r>
            <w:r w:rsidRPr="0042351E">
              <w:rPr>
                <w:rFonts w:ascii="Tahoma" w:eastAsia="Times New Roman" w:hAnsi="Tahoma" w:cs="Tahoma"/>
                <w:sz w:val="20"/>
                <w:szCs w:val="20"/>
                <w:lang w:eastAsia="ru-RU"/>
              </w:rPr>
              <w:lastRenderedPageBreak/>
              <w:t>сообщается лицам, официально не имеющим отношения к закупочной процедуре.</w:t>
            </w: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3DEA7B66" w:rsidR="00854563" w:rsidRPr="0042351E" w:rsidRDefault="000D248F" w:rsidP="00854563">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15</w:t>
            </w:r>
            <w:r w:rsidR="00854563" w:rsidRPr="002710C1">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04</w:t>
            </w:r>
            <w:r w:rsidR="00854563">
              <w:rPr>
                <w:rFonts w:ascii="Tahoma" w:eastAsia="Times New Roman" w:hAnsi="Tahoma" w:cs="Tahoma"/>
                <w:b/>
                <w:sz w:val="20"/>
                <w:szCs w:val="20"/>
                <w:highlight w:val="green"/>
                <w:lang w:eastAsia="ru-RU"/>
              </w:rPr>
              <w:t>.</w:t>
            </w:r>
            <w:r w:rsidR="00854563" w:rsidRPr="002710C1">
              <w:rPr>
                <w:rFonts w:ascii="Tahoma" w:eastAsia="Times New Roman" w:hAnsi="Tahoma" w:cs="Tahoma"/>
                <w:b/>
                <w:sz w:val="20"/>
                <w:szCs w:val="20"/>
                <w:highlight w:val="green"/>
                <w:lang w:eastAsia="ru-RU"/>
              </w:rPr>
              <w:t>2026 г.</w:t>
            </w:r>
          </w:p>
          <w:p w14:paraId="266A9F1D" w14:textId="77777777" w:rsidR="00854563" w:rsidRPr="002710C1" w:rsidRDefault="00854563" w:rsidP="00854563">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873C40" w:rsidRPr="0042351E" w:rsidRDefault="00854563" w:rsidP="00854563">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ходе проведения закупочной процедуры дата подведения итогов может быть изменена Заказчиком</w:t>
            </w:r>
            <w:r w:rsidR="00873C40" w:rsidRPr="0042351E">
              <w:rPr>
                <w:rFonts w:ascii="Tahoma" w:eastAsia="Times New Roman" w:hAnsi="Tahoma" w:cs="Tahoma"/>
                <w:sz w:val="20"/>
                <w:szCs w:val="20"/>
                <w:lang w:eastAsia="ru-RU"/>
              </w:rPr>
              <w:t xml:space="preserve">.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5EF68D8E"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w:t>
      </w:r>
      <w:r w:rsidR="0007303D">
        <w:rPr>
          <w:rFonts w:ascii="Tahoma" w:eastAsia="Times New Roman" w:hAnsi="Tahoma" w:cs="Tahoma"/>
          <w:i/>
          <w:sz w:val="20"/>
          <w:szCs w:val="20"/>
          <w:lang w:eastAsia="ru-RU"/>
        </w:rPr>
        <w:t xml:space="preserve">оказатели товара/работы/услуги </w:t>
      </w:r>
      <w:r w:rsidRPr="0042351E">
        <w:rPr>
          <w:rFonts w:ascii="Tahoma" w:eastAsia="Times New Roman" w:hAnsi="Tahoma" w:cs="Tahoma"/>
          <w:i/>
          <w:sz w:val="20"/>
          <w:szCs w:val="20"/>
          <w:lang w:eastAsia="ru-RU"/>
        </w:rPr>
        <w:t>предоставля</w:t>
      </w:r>
      <w:r w:rsidR="00500CBF">
        <w:rPr>
          <w:rFonts w:ascii="Tahoma" w:eastAsia="Times New Roman" w:hAnsi="Tahoma" w:cs="Tahoma"/>
          <w:i/>
          <w:sz w:val="20"/>
          <w:szCs w:val="20"/>
          <w:lang w:eastAsia="ru-RU"/>
        </w:rPr>
        <w:t>ю</w:t>
      </w:r>
      <w:r w:rsidR="006D2249">
        <w:rPr>
          <w:rFonts w:ascii="Tahoma" w:eastAsia="Times New Roman" w:hAnsi="Tahoma" w:cs="Tahoma"/>
          <w:i/>
          <w:sz w:val="20"/>
          <w:szCs w:val="20"/>
          <w:lang w:eastAsia="ru-RU"/>
        </w:rPr>
        <w:t>тся</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500CBF">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02205007"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 xml:space="preserve">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lastRenderedPageBreak/>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3"/>
          <w:footerReference w:type="default" r:id="rId14"/>
          <w:headerReference w:type="first" r:id="rId15"/>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6BACBA86" w:rsidR="006C1900" w:rsidRPr="0042351E" w:rsidRDefault="006C1900" w:rsidP="006D2249">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0C1F31">
              <w:rPr>
                <w:rFonts w:ascii="Tahoma" w:eastAsia="Times New Roman" w:hAnsi="Tahoma" w:cs="Tahoma"/>
                <w:sz w:val="20"/>
                <w:szCs w:val="20"/>
                <w:lang w:eastAsia="ru-RU"/>
              </w:rPr>
              <w:t>2</w:t>
            </w:r>
          </w:p>
        </w:tc>
        <w:tc>
          <w:tcPr>
            <w:tcW w:w="6663" w:type="dxa"/>
            <w:vAlign w:val="center"/>
          </w:tcPr>
          <w:p w14:paraId="1BC48FF6" w14:textId="6769F1A8" w:rsidR="006C1900" w:rsidRPr="0042351E" w:rsidRDefault="006C1900" w:rsidP="006D2249">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Pr="0042351E">
              <w:rPr>
                <w:rFonts w:ascii="Tahoma" w:hAnsi="Tahoma" w:cs="Tahoma"/>
                <w:color w:val="FF0000"/>
                <w:sz w:val="20"/>
                <w:szCs w:val="20"/>
              </w:rPr>
              <w:t>[</w:t>
            </w:r>
            <w:r w:rsidRPr="0042351E">
              <w:rPr>
                <w:rFonts w:ascii="Tahoma" w:hAnsi="Tahoma" w:cs="Tahoma"/>
                <w:sz w:val="20"/>
                <w:szCs w:val="20"/>
              </w:rPr>
              <w:t>Техническом задании  Заказчика</w:t>
            </w:r>
          </w:p>
        </w:tc>
        <w:tc>
          <w:tcPr>
            <w:tcW w:w="6945" w:type="dxa"/>
            <w:vAlign w:val="center"/>
          </w:tcPr>
          <w:p w14:paraId="5ED38EDB" w14:textId="1470D108" w:rsidR="006C1900" w:rsidRPr="0042351E" w:rsidRDefault="006C1900" w:rsidP="006D2249">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6"/>
          <w:footerReference w:type="even" r:id="rId17"/>
          <w:footerReference w:type="default" r:id="rId18"/>
          <w:headerReference w:type="first" r:id="rId19"/>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0"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1"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3"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4" w:history="1">
        <w:r w:rsidRPr="001420F4">
          <w:rPr>
            <w:rFonts w:ascii="Tahoma" w:hAnsi="Tahoma" w:cs="Tahoma"/>
            <w:sz w:val="19"/>
            <w:szCs w:val="19"/>
          </w:rPr>
          <w:t>290</w:t>
        </w:r>
      </w:hyperlink>
      <w:r w:rsidRPr="001420F4">
        <w:rPr>
          <w:rFonts w:ascii="Tahoma" w:hAnsi="Tahoma" w:cs="Tahoma"/>
          <w:sz w:val="19"/>
          <w:szCs w:val="19"/>
        </w:rPr>
        <w:t xml:space="preserve">, </w:t>
      </w:r>
      <w:hyperlink r:id="rId25" w:history="1">
        <w:r w:rsidRPr="001420F4">
          <w:rPr>
            <w:rFonts w:ascii="Tahoma" w:hAnsi="Tahoma" w:cs="Tahoma"/>
            <w:sz w:val="19"/>
            <w:szCs w:val="19"/>
          </w:rPr>
          <w:t>291</w:t>
        </w:r>
      </w:hyperlink>
      <w:r w:rsidRPr="001420F4">
        <w:rPr>
          <w:rFonts w:ascii="Tahoma" w:hAnsi="Tahoma" w:cs="Tahoma"/>
          <w:sz w:val="19"/>
          <w:szCs w:val="19"/>
        </w:rPr>
        <w:t xml:space="preserve">, </w:t>
      </w:r>
      <w:hyperlink r:id="rId26"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7"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8"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9"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1"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2" w:anchor="dst2054" w:history="1">
        <w:r w:rsidRPr="00BE62F4">
          <w:rPr>
            <w:rFonts w:ascii="Tahoma" w:hAnsi="Tahoma" w:cs="Tahoma"/>
            <w:sz w:val="20"/>
            <w:szCs w:val="20"/>
          </w:rPr>
          <w:t>290</w:t>
        </w:r>
      </w:hyperlink>
      <w:r w:rsidRPr="00BE62F4">
        <w:rPr>
          <w:rFonts w:ascii="Tahoma" w:hAnsi="Tahoma" w:cs="Tahoma"/>
          <w:sz w:val="20"/>
          <w:szCs w:val="20"/>
        </w:rPr>
        <w:t>, </w:t>
      </w:r>
      <w:hyperlink r:id="rId33" w:anchor="dst2072" w:history="1">
        <w:r w:rsidRPr="00BE62F4">
          <w:rPr>
            <w:rFonts w:ascii="Tahoma" w:hAnsi="Tahoma" w:cs="Tahoma"/>
            <w:sz w:val="20"/>
            <w:szCs w:val="20"/>
          </w:rPr>
          <w:t>291</w:t>
        </w:r>
      </w:hyperlink>
      <w:r w:rsidRPr="00BE62F4">
        <w:rPr>
          <w:rFonts w:ascii="Tahoma" w:hAnsi="Tahoma" w:cs="Tahoma"/>
          <w:sz w:val="20"/>
          <w:szCs w:val="20"/>
        </w:rPr>
        <w:t>, </w:t>
      </w:r>
      <w:hyperlink r:id="rId34"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5"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6"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6EC1A3E5" w14:textId="7A808ABE" w:rsidR="00383204" w:rsidRPr="00F941D7" w:rsidRDefault="0007303D" w:rsidP="00383204">
      <w:pPr>
        <w:pStyle w:val="ConsPlusNormal"/>
        <w:ind w:firstLine="540"/>
        <w:jc w:val="both"/>
        <w:rPr>
          <w:rFonts w:ascii="Tahoma" w:hAnsi="Tahoma" w:cs="Tahoma"/>
        </w:rPr>
      </w:pPr>
      <w:r>
        <w:rPr>
          <w:rFonts w:ascii="Tahoma" w:hAnsi="Tahoma" w:cs="Tahoma"/>
        </w:rPr>
        <w:tab/>
      </w:r>
      <w:r w:rsidR="00383204" w:rsidRPr="00F941D7">
        <w:rPr>
          <w:rFonts w:ascii="Tahoma" w:hAnsi="Tahoma" w:cs="Tahoma"/>
        </w:rPr>
        <w:t>13) предложение о цене договора (единицы товара, работы, услуги)</w:t>
      </w:r>
      <w:r w:rsidR="00383204">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4B3BD" w14:textId="77777777" w:rsidR="00A67D50" w:rsidRDefault="00A67D50" w:rsidP="006C1900">
      <w:pPr>
        <w:spacing w:after="0" w:line="240" w:lineRule="auto"/>
      </w:pPr>
      <w:r>
        <w:separator/>
      </w:r>
    </w:p>
  </w:endnote>
  <w:endnote w:type="continuationSeparator" w:id="0">
    <w:p w14:paraId="054DB9DF" w14:textId="77777777" w:rsidR="00A67D50" w:rsidRDefault="00A67D50"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6D2249" w:rsidRDefault="006D2249">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6D2249" w:rsidRDefault="006D2249">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6D2249" w:rsidRDefault="006D2249">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6D2249" w:rsidRDefault="006D2249"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6D2249" w:rsidRDefault="006D2249"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00354254" w:rsidR="006D2249" w:rsidRDefault="006D2249"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0D248F">
      <w:rPr>
        <w:rStyle w:val="a8"/>
        <w:noProof/>
      </w:rPr>
      <w:t>21</w:t>
    </w:r>
    <w:r>
      <w:rPr>
        <w:rStyle w:val="a8"/>
      </w:rPr>
      <w:fldChar w:fldCharType="end"/>
    </w:r>
  </w:p>
  <w:p w14:paraId="34BEBC8C" w14:textId="77777777" w:rsidR="006D2249" w:rsidRDefault="006D2249"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0A996" w14:textId="77777777" w:rsidR="00A67D50" w:rsidRDefault="00A67D50" w:rsidP="006C1900">
      <w:pPr>
        <w:spacing w:after="0" w:line="240" w:lineRule="auto"/>
      </w:pPr>
      <w:r>
        <w:separator/>
      </w:r>
    </w:p>
  </w:footnote>
  <w:footnote w:type="continuationSeparator" w:id="0">
    <w:p w14:paraId="451E23FF" w14:textId="77777777" w:rsidR="00A67D50" w:rsidRDefault="00A67D50"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6D2249" w:rsidRDefault="006D2249">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6D2249" w:rsidRPr="00F55440" w:rsidRDefault="006D2249"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6D2249" w:rsidRDefault="006D2249">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7303D"/>
    <w:rsid w:val="0008290A"/>
    <w:rsid w:val="000C1F31"/>
    <w:rsid w:val="000C66A1"/>
    <w:rsid w:val="000D0156"/>
    <w:rsid w:val="000D248F"/>
    <w:rsid w:val="000E2563"/>
    <w:rsid w:val="000F1719"/>
    <w:rsid w:val="00192249"/>
    <w:rsid w:val="002173EE"/>
    <w:rsid w:val="002A0F21"/>
    <w:rsid w:val="00383204"/>
    <w:rsid w:val="004453CD"/>
    <w:rsid w:val="004700F8"/>
    <w:rsid w:val="004C6B30"/>
    <w:rsid w:val="00500CBF"/>
    <w:rsid w:val="00534FB5"/>
    <w:rsid w:val="00551580"/>
    <w:rsid w:val="0059120A"/>
    <w:rsid w:val="00593DC8"/>
    <w:rsid w:val="005A0D3B"/>
    <w:rsid w:val="006C1900"/>
    <w:rsid w:val="006D2249"/>
    <w:rsid w:val="00764302"/>
    <w:rsid w:val="007A1E74"/>
    <w:rsid w:val="007E0749"/>
    <w:rsid w:val="007E583F"/>
    <w:rsid w:val="008155AD"/>
    <w:rsid w:val="00854563"/>
    <w:rsid w:val="0087171B"/>
    <w:rsid w:val="00873C40"/>
    <w:rsid w:val="00876311"/>
    <w:rsid w:val="008A4266"/>
    <w:rsid w:val="008F0877"/>
    <w:rsid w:val="00932FBD"/>
    <w:rsid w:val="00946A49"/>
    <w:rsid w:val="009552F4"/>
    <w:rsid w:val="00971220"/>
    <w:rsid w:val="009F4717"/>
    <w:rsid w:val="009F597D"/>
    <w:rsid w:val="00A33340"/>
    <w:rsid w:val="00A503BE"/>
    <w:rsid w:val="00A54BC7"/>
    <w:rsid w:val="00A67D50"/>
    <w:rsid w:val="00A8205D"/>
    <w:rsid w:val="00B03FF7"/>
    <w:rsid w:val="00C02DCD"/>
    <w:rsid w:val="00C0620B"/>
    <w:rsid w:val="00C63B6D"/>
    <w:rsid w:val="00C92055"/>
    <w:rsid w:val="00D51A93"/>
    <w:rsid w:val="00DB70FF"/>
    <w:rsid w:val="00DD2A6E"/>
    <w:rsid w:val="00DE3926"/>
    <w:rsid w:val="00E54E49"/>
    <w:rsid w:val="00E9218A"/>
    <w:rsid w:val="00EA756A"/>
    <w:rsid w:val="00F15FE0"/>
    <w:rsid w:val="00F372EF"/>
    <w:rsid w:val="00F4280D"/>
    <w:rsid w:val="00F74D8C"/>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consultantplus://offline/ref=9B6AFE413422B54EC874DF4599700C2681F9F6073162467734D5A02FD08D99256978E376BE61A73B5D175D23F41B20A01B6729F4CBC3R7NAJ" TargetMode="External"/><Relationship Id="rId3" Type="http://schemas.openxmlformats.org/officeDocument/2006/relationships/styles" Target="styles.xml"/><Relationship Id="rId21" Type="http://schemas.openxmlformats.org/officeDocument/2006/relationships/hyperlink" Target="consultantplus://offline/ref=9B6AFE413422B54EC874DF4599700C2681F9F6063365467734D5A02FD08D99256978E377B76DA33B5D175D23F41B20A01B6729F4CBC3R7NAJ" TargetMode="External"/><Relationship Id="rId34" Type="http://schemas.openxmlformats.org/officeDocument/2006/relationships/hyperlink" Target="https://www.consultant.ru/document/cons_doc_LAW_495184/a74ca4364cb5aa0d95db2b7636907af350ab52c8/"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footer" Target="footer3.xml"/><Relationship Id="rId25" Type="http://schemas.openxmlformats.org/officeDocument/2006/relationships/hyperlink" Target="consultantplus://offline/ref=9B6AFE413422B54EC874DF4599700C2681F9F6073162467734D5A02FD08D99256978E376BE6EA33B5D175D23F41B20A01B6729F4CBC3R7NAJ" TargetMode="External"/><Relationship Id="rId33" Type="http://schemas.openxmlformats.org/officeDocument/2006/relationships/hyperlink" Target="https://www.consultant.ru/document/cons_doc_LAW_495184/0108932a3c6234f73590b25799588ada492deb23/"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consultantplus://offline/ref=9B6AFE413422B54EC874DF4599700C2681F6F804316E467734D5A02FD08D99256978E371BF6BAA6458024C7BFB1E39BE127035F6C9RCN0J" TargetMode="External"/><Relationship Id="rId29" Type="http://schemas.openxmlformats.org/officeDocument/2006/relationships/hyperlink" Target="https://www.consultant.ru/document/cons_doc_LAW_483130/a142cf846a2c4b405e65e6ee1d847270a8b77ae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6BE6CA53B5D175D23F41B20A01B6729F4CBC3R7NAJ" TargetMode="External"/><Relationship Id="rId32" Type="http://schemas.openxmlformats.org/officeDocument/2006/relationships/hyperlink" Target="https://www.consultant.ru/document/cons_doc_LAW_495184/6411e005f539b666d6f360f202cb7b1c23fe27c3/"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consultantplus://offline/ref=9B6AFE413422B54EC874DF4599700C2681F9F6073162467734D5A02FD08D99256978E375BE68A9390E4D4D27BD4C2ABC1C7037FFD5C37B83R5N1J" TargetMode="External"/><Relationship Id="rId28" Type="http://schemas.openxmlformats.org/officeDocument/2006/relationships/hyperlink" Target="https://www.consultant.ru/document/cons_doc_LAW_483156/92c21101873860b815e2a0b883ec15dd4f6bebbe/" TargetMode="External"/><Relationship Id="rId36" Type="http://schemas.openxmlformats.org/officeDocument/2006/relationships/hyperlink" Target="https://www.consultant.ru/document/cons_doc_LAW_483052/c67fd28cda4a5fef9c5f5286bec5b7e042eeea8f/" TargetMode="External"/><Relationship Id="rId10" Type="http://schemas.openxmlformats.org/officeDocument/2006/relationships/hyperlink" Target="http://www.tektorg.ru" TargetMode="External"/><Relationship Id="rId19" Type="http://schemas.openxmlformats.org/officeDocument/2006/relationships/header" Target="header3.xml"/><Relationship Id="rId31" Type="http://schemas.openxmlformats.org/officeDocument/2006/relationships/hyperlink" Target="https://www.consultant.ru/document/cons_doc_LAW_495184/7cb5d9b7f75fd72853e0610988cc9f6fdd08802e/"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2.xml"/><Relationship Id="rId22" Type="http://schemas.openxmlformats.org/officeDocument/2006/relationships/hyperlink" Target="consultantplus://offline/ref=9B6AFE413422B54EC874DF4599700C2681F9F6063365467734D5A02FD08D99256978E375BF69A53B5D175D23F41B20A01B6729F4CBC3R7NAJ" TargetMode="External"/><Relationship Id="rId27" Type="http://schemas.openxmlformats.org/officeDocument/2006/relationships/hyperlink" Target="consultantplus://offline/ref=9B6AFE413422B54EC874DF4599700C2681F6F804316E467734D5A02FD08D99256978E376B86BA13B5D175D23F41B20A01B6729F4CBC3R7NAJ" TargetMode="External"/><Relationship Id="rId30" Type="http://schemas.openxmlformats.org/officeDocument/2006/relationships/hyperlink" Target="https://www.consultant.ru/document/cons_doc_LAW_483130/5377b0e3c206aea2e91c9ae02688db5bdc59685c/" TargetMode="External"/><Relationship Id="rId35" Type="http://schemas.openxmlformats.org/officeDocument/2006/relationships/hyperlink" Target="https://www.consultant.ru/document/cons_doc_LAW_483156/f61ff313afecf81a91a43d729c2df55c1d6a15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D0137-1C12-4FDC-B82B-005FB817E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27</Pages>
  <Words>9704</Words>
  <Characters>55314</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Майданова Снежана Алексеевна</cp:lastModifiedBy>
  <cp:revision>39</cp:revision>
  <dcterms:created xsi:type="dcterms:W3CDTF">2025-10-02T13:52:00Z</dcterms:created>
  <dcterms:modified xsi:type="dcterms:W3CDTF">2026-03-24T03:23:00Z</dcterms:modified>
</cp:coreProperties>
</file>